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F0" w:rsidRDefault="00D84FF0" w:rsidP="00D84F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УТВЕРЖДЕНЫ</w:t>
      </w:r>
    </w:p>
    <w:p w:rsidR="00D84FF0" w:rsidRDefault="00D84FF0" w:rsidP="00D84F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         </w:t>
      </w:r>
      <w:r w:rsidR="00317775">
        <w:rPr>
          <w:rFonts w:ascii="Times New Roman" w:eastAsia="Times New Roman" w:hAnsi="Times New Roman" w:cs="Times New Roman"/>
          <w:bCs/>
          <w:iCs/>
        </w:rPr>
        <w:t>Комиссией по организации стажировки</w:t>
      </w:r>
    </w:p>
    <w:p w:rsidR="00317775" w:rsidRDefault="00317775" w:rsidP="00D84F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и контролю за ее прохождением</w:t>
      </w:r>
    </w:p>
    <w:p w:rsidR="00D84FF0" w:rsidRDefault="00D84FF0" w:rsidP="00D84FF0">
      <w:pPr>
        <w:spacing w:after="0" w:line="240" w:lineRule="auto"/>
        <w:ind w:left="4536" w:firstLine="720"/>
        <w:jc w:val="right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Тюменской областной</w:t>
      </w:r>
    </w:p>
    <w:p w:rsidR="00D84FF0" w:rsidRDefault="00D84FF0" w:rsidP="00D84F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          нотариальной палаты</w:t>
      </w:r>
    </w:p>
    <w:p w:rsidR="00D84FF0" w:rsidRDefault="00D84FF0" w:rsidP="00D84F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                  (протокол от 14 сентября 2018 года) </w:t>
      </w:r>
    </w:p>
    <w:p w:rsidR="00D84FF0" w:rsidRDefault="00D84FF0" w:rsidP="00D84F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</w:rPr>
      </w:pPr>
    </w:p>
    <w:p w:rsidR="00D84FF0" w:rsidRDefault="00D84FF0" w:rsidP="00D84F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    Президент ТОНП</w:t>
      </w:r>
    </w:p>
    <w:p w:rsidR="00D84FF0" w:rsidRDefault="00D84FF0" w:rsidP="00D84F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</w:rPr>
      </w:pPr>
    </w:p>
    <w:p w:rsidR="00D84FF0" w:rsidRDefault="00D84FF0" w:rsidP="00D84F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              ___</w:t>
      </w:r>
      <w:r w:rsidR="00176378">
        <w:rPr>
          <w:rFonts w:ascii="Times New Roman" w:eastAsia="Times New Roman" w:hAnsi="Times New Roman" w:cs="Times New Roman"/>
          <w:bCs/>
          <w:iCs/>
        </w:rPr>
        <w:t>п/</w:t>
      </w:r>
      <w:proofErr w:type="spellStart"/>
      <w:r w:rsidR="00176378">
        <w:rPr>
          <w:rFonts w:ascii="Times New Roman" w:eastAsia="Times New Roman" w:hAnsi="Times New Roman" w:cs="Times New Roman"/>
          <w:bCs/>
          <w:iCs/>
        </w:rPr>
        <w:t>п</w:t>
      </w:r>
      <w:r>
        <w:rPr>
          <w:rFonts w:ascii="Times New Roman" w:eastAsia="Times New Roman" w:hAnsi="Times New Roman" w:cs="Times New Roman"/>
          <w:bCs/>
          <w:iCs/>
        </w:rPr>
        <w:t>____Т.Б</w:t>
      </w:r>
      <w:proofErr w:type="spellEnd"/>
      <w:r>
        <w:rPr>
          <w:rFonts w:ascii="Times New Roman" w:eastAsia="Times New Roman" w:hAnsi="Times New Roman" w:cs="Times New Roman"/>
          <w:bCs/>
          <w:iCs/>
        </w:rPr>
        <w:t>. Садовщикова</w:t>
      </w:r>
    </w:p>
    <w:p w:rsidR="00D84FF0" w:rsidRDefault="00D84FF0" w:rsidP="00D84FF0">
      <w:pPr>
        <w:pStyle w:val="30"/>
        <w:shd w:val="clear" w:color="auto" w:fill="auto"/>
        <w:tabs>
          <w:tab w:val="left" w:pos="9781"/>
        </w:tabs>
        <w:spacing w:after="0" w:line="240" w:lineRule="auto"/>
        <w:rPr>
          <w:rFonts w:eastAsia="Times New Roman"/>
          <w:b w:val="0"/>
          <w:sz w:val="28"/>
          <w:szCs w:val="28"/>
          <w:lang w:val="x-none" w:eastAsia="x-none"/>
        </w:rPr>
      </w:pPr>
    </w:p>
    <w:p w:rsidR="00D84FF0" w:rsidRDefault="00D84FF0" w:rsidP="00D84FF0">
      <w:pPr>
        <w:spacing w:line="23" w:lineRule="atLeast"/>
        <w:ind w:left="567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0A11FF" w:rsidRDefault="000A11FF" w:rsidP="00D84FF0">
      <w:pPr>
        <w:shd w:val="clear" w:color="auto" w:fill="FFFFFF"/>
        <w:spacing w:after="300" w:line="240" w:lineRule="auto"/>
        <w:jc w:val="center"/>
        <w:outlineLvl w:val="1"/>
        <w:rPr>
          <w:rFonts w:ascii="MyriadPro-Regular" w:eastAsia="Times New Roman" w:hAnsi="MyriadPro-Regular" w:cs="Times New Roman"/>
          <w:caps/>
          <w:color w:val="282726"/>
          <w:sz w:val="24"/>
          <w:szCs w:val="24"/>
          <w:lang w:eastAsia="ru-RU"/>
        </w:rPr>
      </w:pPr>
      <w:r w:rsidRPr="000A11FF">
        <w:rPr>
          <w:rFonts w:ascii="MyriadPro-Regular" w:eastAsia="Times New Roman" w:hAnsi="MyriadPro-Regular" w:cs="Times New Roman"/>
          <w:caps/>
          <w:color w:val="282726"/>
          <w:sz w:val="24"/>
          <w:szCs w:val="24"/>
          <w:lang w:eastAsia="ru-RU"/>
        </w:rPr>
        <w:t>УСЛОВИЯ ПРОХОЖДЕНИЯ СТАЖИРОВКИ</w:t>
      </w:r>
    </w:p>
    <w:p w:rsidR="00D84FF0" w:rsidRPr="000A11FF" w:rsidRDefault="00D84FF0" w:rsidP="00D84FF0">
      <w:pPr>
        <w:shd w:val="clear" w:color="auto" w:fill="FFFFFF"/>
        <w:spacing w:after="300" w:line="240" w:lineRule="auto"/>
        <w:jc w:val="center"/>
        <w:outlineLvl w:val="1"/>
        <w:rPr>
          <w:rFonts w:ascii="MyriadPro-Regular" w:eastAsia="Times New Roman" w:hAnsi="MyriadPro-Regular" w:cs="Times New Roman"/>
          <w:caps/>
          <w:color w:val="282726"/>
          <w:sz w:val="24"/>
          <w:szCs w:val="24"/>
          <w:lang w:eastAsia="ru-RU"/>
        </w:rPr>
      </w:pPr>
    </w:p>
    <w:p w:rsidR="000A11FF" w:rsidRPr="00294A71" w:rsidRDefault="000A11FF" w:rsidP="00B66E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</w:pPr>
      <w:r w:rsidRPr="00294A71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Согласно ст</w:t>
      </w:r>
      <w:r w:rsidR="00B66E48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 xml:space="preserve">атье </w:t>
      </w:r>
      <w:r w:rsidRPr="00294A71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19 Основ законодательства Российской Федерации о нотариате стажером нотариуса может быть гражданин Российской Федерации, получивший высшее юридическое образование в имеющей государственную аккредитацию образовательной организации высшего образования. Стажировка проводится в целях подготовки данного гражданина к сдаче квалификационного экзамена.</w:t>
      </w:r>
    </w:p>
    <w:p w:rsidR="000A11FF" w:rsidRPr="00294A71" w:rsidRDefault="000A11FF" w:rsidP="00B66E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</w:pPr>
      <w:r w:rsidRPr="00294A71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Если число лиц, претендующих на должность стажера и удовлетворяющих требованиям части первой статьи 19 Основ законодательства Российской Федерации о нотариате не превышает количество утвержденных Тюменской областной нотариальной палатой должностей стажеров, принимается решение о зачислении указанных лиц на должность стажера нотариуса.</w:t>
      </w:r>
    </w:p>
    <w:p w:rsidR="000A11FF" w:rsidRPr="00294A71" w:rsidRDefault="000A11FF" w:rsidP="00B66E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</w:pPr>
      <w:r w:rsidRPr="00294A71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Если число лиц, претендующих на должность стажера и удовлетворяющих требованиям части первой статьи 19 Основ законодательства Российской Федерации о нотариате превышает количество утвержденных Тюменской областной нотариальной палатой должностей стажеров, принимается решение о проведении экзамена с целью выявления наиболее подготовленных лиц.</w:t>
      </w:r>
    </w:p>
    <w:p w:rsidR="000A11FF" w:rsidRPr="00294A71" w:rsidRDefault="000A11FF" w:rsidP="00B66E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</w:pPr>
      <w:r w:rsidRPr="00294A71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Экзамен проводится в форме тестирования. Порядок проведения экзамена и перечень вопросов, включаемых в тесты, определяются Тюменской областной нотариальной палатой по согласованию с Управлением Министерства юстиции по Тюменской области.</w:t>
      </w:r>
    </w:p>
    <w:p w:rsidR="000A11FF" w:rsidRPr="00294A71" w:rsidRDefault="000A11FF" w:rsidP="00B66E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</w:pPr>
      <w:r w:rsidRPr="00294A71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На должность стажеров зачисляются лица, сдавшие экзамен и набравшие наибольшее количество баллов по результатам сдачи экзамена.</w:t>
      </w:r>
    </w:p>
    <w:p w:rsidR="000A11FF" w:rsidRPr="00294A71" w:rsidRDefault="000A11FF" w:rsidP="00B66E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</w:pPr>
      <w:r w:rsidRPr="00294A71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Не позднее двадцати рабочих дней со дня проведения экзамена Тюменская областная нотариальная палата принимает решение о назначении руководителей стажировки лицам, зачисленным в стажеры, и заключает с ними трудовой договор на один год.</w:t>
      </w:r>
    </w:p>
    <w:p w:rsidR="000A11FF" w:rsidRPr="00294A71" w:rsidRDefault="000A11FF" w:rsidP="00B66E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</w:pPr>
      <w:r w:rsidRPr="00294A71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Порядок прохождения стажировки и осуществления контроля за прохождением стажировки лицами, претендующими на должность нотариуса</w:t>
      </w:r>
      <w:r w:rsidR="00294A71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,</w:t>
      </w:r>
      <w:r w:rsidRPr="00294A71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 xml:space="preserve"> утверждается Тюменской областной нотариальной палатой. </w:t>
      </w:r>
    </w:p>
    <w:p w:rsidR="000A11FF" w:rsidRPr="00294A71" w:rsidRDefault="000A11FF" w:rsidP="00B66E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</w:pPr>
      <w:r w:rsidRPr="00294A71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Дата начала стажировки определяется Тюменской областной нотариальной палатой в течение трех рабочих дней после заключения трудовых договоров и является одинаковой для всех стажеров. </w:t>
      </w:r>
    </w:p>
    <w:p w:rsidR="000A11FF" w:rsidRPr="00294A71" w:rsidRDefault="000A11FF" w:rsidP="00B66E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</w:pPr>
      <w:r w:rsidRPr="00294A71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lastRenderedPageBreak/>
        <w:t>Лица, претендующие на должность стажера, проходят стажировку в течение одного года у нотариуса, занимающегося частной практикой и имеющего стаж нотариальной деятельности не менее чем три года.</w:t>
      </w:r>
    </w:p>
    <w:p w:rsidR="000A11FF" w:rsidRPr="00294A71" w:rsidRDefault="000A11FF" w:rsidP="00B66E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</w:pPr>
      <w:r w:rsidRPr="00294A71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Продолжительность рабочего времени стажера (времени, в течение которого стажер должен исполнять трудовые обязанности) составляет 40 часов в неделю.</w:t>
      </w:r>
    </w:p>
    <w:p w:rsidR="000A11FF" w:rsidRPr="00294A71" w:rsidRDefault="000A11FF" w:rsidP="00B66E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</w:pPr>
      <w:r w:rsidRPr="00294A71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Срок прохождения стажировки может быть сокращен через шесть месяцев на основании заявления стажера, а также ходатайства и заключения об итогах стажировки руководителя стажировки, совместным решением Управления министерства юстиции по Тюменской области и Тюменской областной нотариальной палаты. Тюменская областная нотариальная палата и руководитель стажировки ведут учет времени, фактически отработанного стажером. Время отсутствия стажера в период прохождения стажировки не засчитывается в срок стажировки.</w:t>
      </w:r>
    </w:p>
    <w:p w:rsidR="000A11FF" w:rsidRPr="00294A71" w:rsidRDefault="000A11FF" w:rsidP="00B66E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</w:pPr>
      <w:r w:rsidRPr="00294A71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Срок стажировки также может быть продлен совместным решением Управления министерства юстиции по Тюменской области и Тюменской областной нотариальной палаты на время отсутствия стажера в период прохождения им стажировки. В случае продления срока стажировки трудовой договор подлежит продлению на время отсутствия стажера.</w:t>
      </w:r>
    </w:p>
    <w:p w:rsidR="000A11FF" w:rsidRPr="00294A71" w:rsidRDefault="000A11FF" w:rsidP="00B66E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</w:pPr>
      <w:r w:rsidRPr="00294A71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В любом случае стажер должен освоить программу стажировки в полном объеме. Программа стажировки содержит перечень мероприятий, направленных на получение стажером специальных теоретических знаний, приобретение практических навыков по совершению нотариальных действий и организации работы нотариуса и является единой, обязательной для всех стажеров и руководителей стажировки.</w:t>
      </w:r>
    </w:p>
    <w:p w:rsidR="000A11FF" w:rsidRPr="00294A71" w:rsidRDefault="000A11FF" w:rsidP="00B66E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</w:pPr>
      <w:r w:rsidRPr="00294A71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Тюменская областная нотариальная палата осуществляет контроль над проведением стажировки, освоением программы стажировки и выполнением индивидуального плана стажером.</w:t>
      </w:r>
    </w:p>
    <w:p w:rsidR="000A11FF" w:rsidRPr="00294A71" w:rsidRDefault="000A11FF" w:rsidP="00B66E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</w:pPr>
      <w:r w:rsidRPr="00294A71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Ежеквартально Тюменская областная нотариальная палата проводит промежуточное тестирование стажеров по темам программы стажировки, а также иными способами, установленными Тюменской областной нотариальной палатой.</w:t>
      </w:r>
    </w:p>
    <w:p w:rsidR="000A11FF" w:rsidRPr="00294A71" w:rsidRDefault="000A11FF" w:rsidP="00B66E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</w:pPr>
      <w:r w:rsidRPr="00294A71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По результатам прохождения стажировки руководитель стажировки составляет заключение об итогах стажировки и представляет его в Тюменску</w:t>
      </w:r>
      <w:r w:rsidR="00294A71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ю областную нотариальную палату</w:t>
      </w:r>
      <w:r w:rsidRPr="00294A71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.</w:t>
      </w:r>
    </w:p>
    <w:p w:rsidR="000A11FF" w:rsidRPr="00294A71" w:rsidRDefault="000A11FF" w:rsidP="00B66E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</w:pPr>
      <w:r w:rsidRPr="00294A71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В заключении об итогах стажировки указываются: фамилия, имя, отчество (при наличии) руководителя стажировки; фамилия, имя, отчество (при наличии) стажера; срок прохождения стажировки, в том числе срок продления или сокращения стажировки; причины продления срока стажировки или его сокращения; объем выполненного плана стажировки; результаты промежуточной проверки прохождения стажировки; заключение о готовности к сдаче квалификационного экзамена.</w:t>
      </w:r>
    </w:p>
    <w:p w:rsidR="000A11FF" w:rsidRPr="00294A71" w:rsidRDefault="000A11FF" w:rsidP="00B66E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</w:pPr>
      <w:r w:rsidRPr="00294A71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Тюменская областная нотариальная палата на основании заключения об итогах стажировки в пятнадцатидневный срок со дня поступления заключения принимает решение об удовлетворительном или неудовлетворительном результате прохождения стажировки.</w:t>
      </w:r>
    </w:p>
    <w:p w:rsidR="000A11FF" w:rsidRPr="00294A71" w:rsidRDefault="000A11FF" w:rsidP="00B66E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</w:pPr>
      <w:r w:rsidRPr="00294A71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Решение о результате прохождения стажировки в письменной форме направляется лицу, проходившему стажировку, в течение десяти рабочих дней со дня его принятия.</w:t>
      </w:r>
    </w:p>
    <w:p w:rsidR="000A11FF" w:rsidRPr="00294A71" w:rsidRDefault="000A11FF" w:rsidP="00B66E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</w:pPr>
      <w:r w:rsidRPr="00294A71">
        <w:rPr>
          <w:rFonts w:ascii="Times New Roman" w:eastAsia="Times New Roman" w:hAnsi="Times New Roman" w:cs="Times New Roman"/>
          <w:color w:val="4A4234"/>
          <w:sz w:val="24"/>
          <w:szCs w:val="24"/>
          <w:lang w:eastAsia="ru-RU"/>
        </w:rPr>
        <w:t>Лицо, не прошедшее стажировку, вновь допускается к стажировке на общих основаниях. </w:t>
      </w:r>
    </w:p>
    <w:p w:rsidR="003F6510" w:rsidRDefault="003F6510"/>
    <w:sectPr w:rsidR="003F6510" w:rsidSect="00B66E4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FF"/>
    <w:rsid w:val="000A11FF"/>
    <w:rsid w:val="00176378"/>
    <w:rsid w:val="00294A71"/>
    <w:rsid w:val="00310BDF"/>
    <w:rsid w:val="00317775"/>
    <w:rsid w:val="003F6510"/>
    <w:rsid w:val="008068FD"/>
    <w:rsid w:val="00B66E48"/>
    <w:rsid w:val="00D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2706F-D8CA-43E6-A075-BC463ADC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1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locked/>
    <w:rsid w:val="00D84FF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84FF0"/>
    <w:pPr>
      <w:shd w:val="clear" w:color="auto" w:fill="FFFFFF"/>
      <w:spacing w:after="240" w:line="274" w:lineRule="exact"/>
      <w:jc w:val="right"/>
    </w:pPr>
    <w:rPr>
      <w:rFonts w:ascii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84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2018-09-18T06:15:00Z</cp:lastPrinted>
  <dcterms:created xsi:type="dcterms:W3CDTF">2018-09-19T10:26:00Z</dcterms:created>
  <dcterms:modified xsi:type="dcterms:W3CDTF">2018-09-19T10:57:00Z</dcterms:modified>
</cp:coreProperties>
</file>