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</w:tblGrid>
      <w:tr w:rsidR="005564DF" w:rsidTr="005564DF">
        <w:trPr>
          <w:trHeight w:val="2552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4DF" w:rsidRDefault="005564D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 w:type="page"/>
              <w:t>ПРИЛОЖЕНИЕ № 2</w:t>
            </w:r>
          </w:p>
          <w:p w:rsidR="00B01C32" w:rsidRDefault="0055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Протоколу совместного заседания Управления </w:t>
            </w:r>
          </w:p>
          <w:p w:rsidR="005564DF" w:rsidRDefault="0055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Минюста России</w:t>
            </w:r>
          </w:p>
          <w:p w:rsidR="005564DF" w:rsidRDefault="0055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Тюменской области и</w:t>
            </w:r>
          </w:p>
          <w:p w:rsidR="005564DF" w:rsidRDefault="0055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Правления Тюменской областной нотариальной палаты</w:t>
            </w:r>
          </w:p>
          <w:p w:rsidR="009C2C5F" w:rsidRDefault="0055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B01C32">
              <w:rPr>
                <w:sz w:val="28"/>
                <w:szCs w:val="28"/>
              </w:rPr>
              <w:t xml:space="preserve">11.03.2021 </w:t>
            </w:r>
            <w:r w:rsidR="00C530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B01C32">
              <w:rPr>
                <w:sz w:val="28"/>
                <w:szCs w:val="28"/>
              </w:rPr>
              <w:t xml:space="preserve"> 1</w:t>
            </w:r>
          </w:p>
          <w:p w:rsidR="005564DF" w:rsidRDefault="0055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564DF" w:rsidRDefault="005564DF">
            <w:pPr>
              <w:jc w:val="center"/>
              <w:rPr>
                <w:sz w:val="28"/>
                <w:szCs w:val="28"/>
              </w:rPr>
            </w:pPr>
          </w:p>
          <w:p w:rsidR="005564DF" w:rsidRDefault="005564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64DF" w:rsidRDefault="005564DF" w:rsidP="005564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ПРИМЕРНЫХ ВОПРОСОВ, ВКЛЮЧАЕМЫХ В ТЕСТЫ ПРИ ПРОВЕДЕНИИ ЭКЗАМЕНА ДЛЯ ЛИЦ, ПРЕТЕНДУЮЩИХ НА ДОЛЖНОСТЬ СТАЖЕРА НОТАРИУСА</w:t>
      </w:r>
    </w:p>
    <w:p w:rsidR="009C2C5F" w:rsidRDefault="009C2C5F" w:rsidP="005564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Правовые отношения: понятие, виды, структура. Система гражданского законодательства.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Юридические факты (юридические составы) и их классификация. 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Правоспособность и дееспособность физических лиц. 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Основания и порядок ограничения дееспособности гражданина, признания гражданина недееспособным. 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Опека и попечительство: понятие, условия и порядок установления. Распоряжение имуществом и сделки от имени подопечного.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Признание гражданина безвестно отсутствующим и объявление гражданина умершим: порядок и правовые последствия. 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Понятие и признаки юридического лица. Правоспособность юридических лиц. Органы юридического лица и их ответственность. 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Виды юридических лиц. 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Возникновение юридического лица: способы и порядок. Учредительные документы и государственная регистрация юридических лиц. Порядок и сроки внесения изменений в единый государственный реестр юридических лиц.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Требования к порядку совершения крупной сделки юридического лица или сделки, в которой имеется заинтересованность, связанная с приобретением или отчуждением юридическим лицом имущества. 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Реорганизация и ликвидация юридического лица: способы и порядок. Последствия реорганизации и ликвидации юридического лица. Порядок удовлетворения требований кредиторов.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Положения законодательства об обществах с ограниченной ответственностью. Общее собрание. Список участников. Обязательное нотариальное удостоверение документов.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Отчуждение и залог долей в уставном капитале обществ с ограниченной ответственностью. Переход доли или части доли участника общества в уставном капитале общества к другим участникам общества и третьим лицам. 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Понятие, признаки и виды ценных бумаг. Простой и переводной вексель. 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Понятие, виды и формы сделок. Нотариальное удостоверение сделки. Последствия несоблюдения формы сделки или требования о ее регистрации. 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Недействительность сделок: основания и правовые последствия недействительности. 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Понятие представительства, его виды и основания возникновения. 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Доверенность: понятие, классификация, формы и сроки действия. Передоверие. Основания и правовые последствия прекращения доверенности. Безотзывная доверенность. 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Исчисление сроков в гражданском праве. Исковая давность. 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Понятие и содержание права собственности. Формы и субъекты права собственности. 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Понятие и виды вещных прав лиц, не являющихся собственниками. 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Основания приобретения и прекращения права собственности. 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Защита права собственности и других вещных прав. 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Понятие и основания возникновения общей собственности. Виды общей собственности. 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Владение, пользование и распоряжение имуществом, находящимся в общей долевой собственности. Преимущественное право покупки. 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Понятие, стороны и виды обязательств. Множественность лиц в обязательстве. Основания возникновения обязательств. 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Исполнение обязательств и элементы надлежащего исполнения. 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Исполнение отдельных видов обязательств: денежных, альтернативных, факультативных, солидарных и встречных. Особенности исполнения регрессного обязательства. </w:t>
      </w:r>
    </w:p>
    <w:p w:rsidR="005564DF" w:rsidRDefault="005564DF" w:rsidP="005564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Обеспечения исполнения обязательств, способы обеспечения исполнения обязательств. </w:t>
      </w:r>
    </w:p>
    <w:p w:rsidR="00793DE0" w:rsidRPr="0039628E" w:rsidRDefault="005564DF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30. Залог: понятие, стороны и порядок обращения взыскания на заложенное имущество, виды </w:t>
      </w:r>
      <w:r w:rsidRPr="0039628E">
        <w:rPr>
          <w:color w:val="000000" w:themeColor="text1"/>
          <w:sz w:val="28"/>
          <w:szCs w:val="28"/>
        </w:rPr>
        <w:t xml:space="preserve">залога, особенности правового регулирования и защита прав залогодержателя.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 xml:space="preserve">31. </w:t>
      </w:r>
      <w:r w:rsidR="007631BD" w:rsidRPr="0039628E">
        <w:rPr>
          <w:color w:val="000000" w:themeColor="text1"/>
          <w:sz w:val="28"/>
          <w:szCs w:val="28"/>
        </w:rPr>
        <w:t>Ипотека.</w:t>
      </w:r>
      <w:r w:rsidRPr="0039628E">
        <w:rPr>
          <w:color w:val="000000" w:themeColor="text1"/>
          <w:sz w:val="28"/>
          <w:szCs w:val="28"/>
        </w:rPr>
        <w:t xml:space="preserve"> Заключение договора об ипотеке. Закладная. Государственная регистрация ипотеки. Обеспечение сохранности заложенного по договору ипотеки имущества</w:t>
      </w:r>
      <w:r w:rsidR="005862BB" w:rsidRPr="0039628E">
        <w:rPr>
          <w:color w:val="000000" w:themeColor="text1"/>
          <w:sz w:val="28"/>
          <w:szCs w:val="28"/>
        </w:rPr>
        <w:t>.</w:t>
      </w:r>
      <w:r w:rsidR="0039628E" w:rsidRPr="0039628E">
        <w:rPr>
          <w:color w:val="000000" w:themeColor="text1"/>
          <w:sz w:val="28"/>
          <w:szCs w:val="28"/>
        </w:rPr>
        <w:t xml:space="preserve"> Переход прав на заложенное имущество. Последующая ипотека. Уступка прав по договору об ипотеке. Передача и залог закладной. Обращение взыскания на заложенное по договору об ипотеке имущество. Особенности ипотеки отдельных видов недвижимого имущества.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32</w:t>
      </w:r>
      <w:r w:rsidR="005564DF" w:rsidRPr="0039628E">
        <w:rPr>
          <w:color w:val="000000" w:themeColor="text1"/>
          <w:sz w:val="28"/>
          <w:szCs w:val="28"/>
        </w:rPr>
        <w:t xml:space="preserve">. Перемена лиц в обязательстве: уступка права требований и перевод долга.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33</w:t>
      </w:r>
      <w:r w:rsidR="005564DF" w:rsidRPr="0039628E">
        <w:rPr>
          <w:color w:val="000000" w:themeColor="text1"/>
          <w:sz w:val="28"/>
          <w:szCs w:val="28"/>
        </w:rPr>
        <w:t xml:space="preserve">. Понятие и основание гражданско-правовой ответственности за нарушение договорных обязательств. Ответственность за неисполнение денежного обязательства.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lastRenderedPageBreak/>
        <w:t>34</w:t>
      </w:r>
      <w:r w:rsidR="005564DF" w:rsidRPr="0039628E">
        <w:rPr>
          <w:color w:val="000000" w:themeColor="text1"/>
          <w:sz w:val="28"/>
          <w:szCs w:val="28"/>
        </w:rPr>
        <w:t xml:space="preserve">. Субъекты гражданско-правовой ответственности за нарушение договорных обязательств и их вина. Понятие субсидиарной ответственности.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35</w:t>
      </w:r>
      <w:r w:rsidR="005564DF" w:rsidRPr="0039628E">
        <w:rPr>
          <w:color w:val="000000" w:themeColor="text1"/>
          <w:sz w:val="28"/>
          <w:szCs w:val="28"/>
        </w:rPr>
        <w:t xml:space="preserve">. Прекращение обязательств: понятие и основания.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36</w:t>
      </w:r>
      <w:r w:rsidR="005564DF" w:rsidRPr="0039628E">
        <w:rPr>
          <w:color w:val="000000" w:themeColor="text1"/>
          <w:sz w:val="28"/>
          <w:szCs w:val="28"/>
        </w:rPr>
        <w:t>. Правовая природа договора. Принцип свободы договора. Значение договора для гражданского оборота объекты гражданских прав: понятие и виды.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37</w:t>
      </w:r>
      <w:r w:rsidR="005564DF" w:rsidRPr="0039628E">
        <w:rPr>
          <w:color w:val="000000" w:themeColor="text1"/>
          <w:sz w:val="28"/>
          <w:szCs w:val="28"/>
        </w:rPr>
        <w:t xml:space="preserve">. Новеллы законодательства о видах договоров. Опцион и опционное соглашение.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38</w:t>
      </w:r>
      <w:r w:rsidR="005564DF" w:rsidRPr="0039628E">
        <w:rPr>
          <w:color w:val="000000" w:themeColor="text1"/>
          <w:sz w:val="28"/>
          <w:szCs w:val="28"/>
        </w:rPr>
        <w:t xml:space="preserve">. Общие положения о договоре. Понятие и условия договора.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39</w:t>
      </w:r>
      <w:r w:rsidR="005564DF" w:rsidRPr="0039628E">
        <w:rPr>
          <w:color w:val="000000" w:themeColor="text1"/>
          <w:sz w:val="28"/>
          <w:szCs w:val="28"/>
        </w:rPr>
        <w:t xml:space="preserve">. Основания и порядок изменения и расторжения договора.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40</w:t>
      </w:r>
      <w:r w:rsidR="005564DF" w:rsidRPr="0039628E">
        <w:rPr>
          <w:color w:val="000000" w:themeColor="text1"/>
          <w:sz w:val="28"/>
          <w:szCs w:val="28"/>
        </w:rPr>
        <w:t xml:space="preserve">. Продажа недвижимости: понятие, форма, существенные условия и особенности правового регулирования.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41</w:t>
      </w:r>
      <w:r w:rsidR="005564DF" w:rsidRPr="0039628E">
        <w:rPr>
          <w:color w:val="000000" w:themeColor="text1"/>
          <w:sz w:val="28"/>
          <w:szCs w:val="28"/>
        </w:rPr>
        <w:t>. Предмет, форма, существенные условия договора дарения и его виды. Запрещение, ограничение, отмена дарения.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42</w:t>
      </w:r>
      <w:r w:rsidR="005564DF" w:rsidRPr="0039628E">
        <w:rPr>
          <w:color w:val="000000" w:themeColor="text1"/>
          <w:sz w:val="28"/>
          <w:szCs w:val="28"/>
        </w:rPr>
        <w:t xml:space="preserve">. Договор ренты: понятие, форма, существенные условия. Виды договора ренты и их сравнительно-правовой анализ.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43</w:t>
      </w:r>
      <w:r w:rsidR="005564DF" w:rsidRPr="0039628E">
        <w:rPr>
          <w:color w:val="000000" w:themeColor="text1"/>
          <w:sz w:val="28"/>
          <w:szCs w:val="28"/>
        </w:rPr>
        <w:t xml:space="preserve">. Понятие, предмет, форма, существенные условия и содержание договора пожизненного содержания с иждивением.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44</w:t>
      </w:r>
      <w:r w:rsidR="005564DF" w:rsidRPr="0039628E">
        <w:rPr>
          <w:color w:val="000000" w:themeColor="text1"/>
          <w:sz w:val="28"/>
          <w:szCs w:val="28"/>
        </w:rPr>
        <w:t xml:space="preserve">. Договор аренды: понятие, предмет, форма, существенные условия и содержание договора.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45</w:t>
      </w:r>
      <w:r w:rsidR="005564DF" w:rsidRPr="0039628E">
        <w:rPr>
          <w:color w:val="000000" w:themeColor="text1"/>
          <w:sz w:val="28"/>
          <w:szCs w:val="28"/>
        </w:rPr>
        <w:t xml:space="preserve">. Договор займа и его виды: правовая природа и особенности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46</w:t>
      </w:r>
      <w:r w:rsidR="005564DF" w:rsidRPr="0039628E">
        <w:rPr>
          <w:color w:val="000000" w:themeColor="text1"/>
          <w:sz w:val="28"/>
          <w:szCs w:val="28"/>
        </w:rPr>
        <w:t xml:space="preserve">. Понятие и виды договора доверительного управления наследственным имуществом. Права и обязанности сторон по договору доверительного управления наследственным имуществом. Ответственность доверительного управляющего.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47</w:t>
      </w:r>
      <w:r w:rsidR="005564DF" w:rsidRPr="0039628E">
        <w:rPr>
          <w:color w:val="000000" w:themeColor="text1"/>
          <w:sz w:val="28"/>
          <w:szCs w:val="28"/>
        </w:rPr>
        <w:t xml:space="preserve">. Понятие обязательств вследствие причинения вреда. Основание возникновения обязательств по возмещению вреда. Компенсация морального вреда как </w:t>
      </w:r>
      <w:proofErr w:type="spellStart"/>
      <w:r w:rsidR="005564DF" w:rsidRPr="0039628E">
        <w:rPr>
          <w:color w:val="000000" w:themeColor="text1"/>
          <w:sz w:val="28"/>
          <w:szCs w:val="28"/>
        </w:rPr>
        <w:t>деликтное</w:t>
      </w:r>
      <w:proofErr w:type="spellEnd"/>
      <w:r w:rsidR="005564DF" w:rsidRPr="0039628E">
        <w:rPr>
          <w:color w:val="000000" w:themeColor="text1"/>
          <w:sz w:val="28"/>
          <w:szCs w:val="28"/>
        </w:rPr>
        <w:t xml:space="preserve"> обязательство.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48</w:t>
      </w:r>
      <w:r w:rsidR="005564DF" w:rsidRPr="0039628E">
        <w:rPr>
          <w:color w:val="000000" w:themeColor="text1"/>
          <w:sz w:val="28"/>
          <w:szCs w:val="28"/>
        </w:rPr>
        <w:t xml:space="preserve">. Понятие нотариата, нотариус в Российской Федерации его права, обязанности и ответственность. Порядок учреждения и ликвидации должности нотариуса. Место совершения нотариальных действий.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49</w:t>
      </w:r>
      <w:r w:rsidR="005564DF" w:rsidRPr="0039628E">
        <w:rPr>
          <w:color w:val="000000" w:themeColor="text1"/>
          <w:sz w:val="28"/>
          <w:szCs w:val="28"/>
        </w:rPr>
        <w:t xml:space="preserve">. Гарантии нотариальной деятельности. Контроль за деятельностью нотариусов. Ограничения права совершения нотариальных действий. Ограничения в деятельности нотариуса. 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50</w:t>
      </w:r>
      <w:r w:rsidR="005564DF" w:rsidRPr="0039628E">
        <w:rPr>
          <w:color w:val="000000" w:themeColor="text1"/>
          <w:sz w:val="28"/>
          <w:szCs w:val="28"/>
        </w:rPr>
        <w:t xml:space="preserve">. Стажер нотариуса, помощник нотариуса и лица, обеспечивающие деятельность нотариуса. Порядок замещения нотариуса, занимающегося частной практикой.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51</w:t>
      </w:r>
      <w:r w:rsidR="005564DF" w:rsidRPr="0039628E">
        <w:rPr>
          <w:color w:val="000000" w:themeColor="text1"/>
          <w:sz w:val="28"/>
          <w:szCs w:val="28"/>
        </w:rPr>
        <w:t xml:space="preserve">. Лица, имеющие права совершать нотариальные действия.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52</w:t>
      </w:r>
      <w:r w:rsidR="005564DF" w:rsidRPr="0039628E">
        <w:rPr>
          <w:color w:val="000000" w:themeColor="text1"/>
          <w:sz w:val="28"/>
          <w:szCs w:val="28"/>
        </w:rPr>
        <w:t>. Виды нотариальных действий, правила их совершения.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53</w:t>
      </w:r>
      <w:r w:rsidR="005564DF" w:rsidRPr="0039628E">
        <w:rPr>
          <w:color w:val="000000" w:themeColor="text1"/>
          <w:sz w:val="28"/>
          <w:szCs w:val="28"/>
        </w:rPr>
        <w:t>. Нотариальное делопроизводство, обработка входящих и исходящих документов, составление номенклатуры дел, описей дел, основные правила формирования дел, ведение реестров для регистрации нотариальных действий. Передача наследственных дел.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54</w:t>
      </w:r>
      <w:r w:rsidR="005564DF" w:rsidRPr="0039628E">
        <w:rPr>
          <w:color w:val="000000" w:themeColor="text1"/>
          <w:sz w:val="28"/>
          <w:szCs w:val="28"/>
        </w:rPr>
        <w:t>. Единая информационная система нотариата.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lastRenderedPageBreak/>
        <w:t>55</w:t>
      </w:r>
      <w:r w:rsidR="005564DF" w:rsidRPr="0039628E">
        <w:rPr>
          <w:color w:val="000000" w:themeColor="text1"/>
          <w:sz w:val="28"/>
          <w:szCs w:val="28"/>
        </w:rPr>
        <w:t xml:space="preserve">. Понятие наследственного права. Основания наследования. Время и место открытия наследства. Субъекты и объекты наследственного правоотношения.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56</w:t>
      </w:r>
      <w:r w:rsidR="005564DF" w:rsidRPr="0039628E">
        <w:rPr>
          <w:color w:val="000000" w:themeColor="text1"/>
          <w:sz w:val="28"/>
          <w:szCs w:val="28"/>
        </w:rPr>
        <w:t xml:space="preserve">. Наследование по завещанию. Свобода завещания. Виды завещаний и завещательных распоряжений. </w:t>
      </w:r>
      <w:r w:rsidR="0071535F" w:rsidRPr="0039628E">
        <w:rPr>
          <w:color w:val="000000" w:themeColor="text1"/>
          <w:sz w:val="28"/>
          <w:szCs w:val="28"/>
        </w:rPr>
        <w:t xml:space="preserve">Совместное завещание супругов. Завещания с условиями создания наследственного фонда. </w:t>
      </w:r>
      <w:r w:rsidR="005564DF" w:rsidRPr="0039628E">
        <w:rPr>
          <w:color w:val="000000" w:themeColor="text1"/>
          <w:sz w:val="28"/>
          <w:szCs w:val="28"/>
        </w:rPr>
        <w:t>Исполнение завещаний.</w:t>
      </w:r>
    </w:p>
    <w:p w:rsidR="0071535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57</w:t>
      </w:r>
      <w:r w:rsidR="007631BD" w:rsidRPr="0039628E">
        <w:rPr>
          <w:color w:val="000000" w:themeColor="text1"/>
          <w:sz w:val="28"/>
          <w:szCs w:val="28"/>
        </w:rPr>
        <w:t xml:space="preserve">. </w:t>
      </w:r>
      <w:r w:rsidR="0071535F" w:rsidRPr="0039628E">
        <w:rPr>
          <w:color w:val="000000" w:themeColor="text1"/>
          <w:sz w:val="28"/>
          <w:szCs w:val="28"/>
        </w:rPr>
        <w:t>Наследственный договор.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58</w:t>
      </w:r>
      <w:r w:rsidR="005564DF" w:rsidRPr="0039628E">
        <w:rPr>
          <w:color w:val="000000" w:themeColor="text1"/>
          <w:sz w:val="28"/>
          <w:szCs w:val="28"/>
        </w:rPr>
        <w:t xml:space="preserve">. Наследование по закону. Очередность призвания к наследованию. Выморочное имущество.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59</w:t>
      </w:r>
      <w:r w:rsidR="005564DF" w:rsidRPr="0039628E">
        <w:rPr>
          <w:color w:val="000000" w:themeColor="text1"/>
          <w:sz w:val="28"/>
          <w:szCs w:val="28"/>
        </w:rPr>
        <w:t xml:space="preserve">. Приобретение наследства: понятие, способы, сроки принятия наследства. Переход права на принятие наследства.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60</w:t>
      </w:r>
      <w:r w:rsidR="005564DF" w:rsidRPr="0039628E">
        <w:rPr>
          <w:color w:val="000000" w:themeColor="text1"/>
          <w:sz w:val="28"/>
          <w:szCs w:val="28"/>
        </w:rPr>
        <w:t xml:space="preserve">. Отказ от наследства: понятие, виды, способы и правовые последствия отказа.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61</w:t>
      </w:r>
      <w:r w:rsidR="005564DF" w:rsidRPr="0039628E">
        <w:rPr>
          <w:color w:val="000000" w:themeColor="text1"/>
          <w:sz w:val="28"/>
          <w:szCs w:val="28"/>
        </w:rPr>
        <w:t xml:space="preserve">. Охрана наследственного имущества. Способы, условия и сроки охраны наследственного имущества.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62</w:t>
      </w:r>
      <w:r w:rsidR="005564DF" w:rsidRPr="0039628E">
        <w:rPr>
          <w:color w:val="000000" w:themeColor="text1"/>
          <w:sz w:val="28"/>
          <w:szCs w:val="28"/>
        </w:rPr>
        <w:t xml:space="preserve">. Условия и сроки выдачи свидетельства о праве на наследство. Преимущественные права при разделе наследственного имущества.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63</w:t>
      </w:r>
      <w:r w:rsidR="005564DF" w:rsidRPr="0039628E">
        <w:rPr>
          <w:color w:val="000000" w:themeColor="text1"/>
          <w:sz w:val="28"/>
          <w:szCs w:val="28"/>
        </w:rPr>
        <w:t xml:space="preserve">. Охраняемые результаты интеллектуальной деятельности и средства индивидуализации: понятие, субъекты, интеллектуальные и исключительные права.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64</w:t>
      </w:r>
      <w:r w:rsidR="005564DF" w:rsidRPr="0039628E">
        <w:rPr>
          <w:color w:val="000000" w:themeColor="text1"/>
          <w:sz w:val="28"/>
          <w:szCs w:val="28"/>
        </w:rPr>
        <w:t xml:space="preserve">. Договор об отчуждении исключительного права. Лицензионный договор и его виды.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65</w:t>
      </w:r>
      <w:r w:rsidR="005564DF" w:rsidRPr="0039628E">
        <w:rPr>
          <w:color w:val="000000" w:themeColor="text1"/>
          <w:sz w:val="28"/>
          <w:szCs w:val="28"/>
        </w:rPr>
        <w:t>. Понятие авторского права. Объекты авторских прав. Субъекты авторских прав. Содержание авторских прав.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66</w:t>
      </w:r>
      <w:r w:rsidR="005564DF" w:rsidRPr="0039628E">
        <w:rPr>
          <w:color w:val="000000" w:themeColor="text1"/>
          <w:sz w:val="28"/>
          <w:szCs w:val="28"/>
        </w:rPr>
        <w:t xml:space="preserve">. Понятие, виды и субъекты прав, смежных с авторскими.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67</w:t>
      </w:r>
      <w:r w:rsidR="005564DF" w:rsidRPr="0039628E">
        <w:rPr>
          <w:color w:val="000000" w:themeColor="text1"/>
          <w:sz w:val="28"/>
          <w:szCs w:val="28"/>
        </w:rPr>
        <w:t xml:space="preserve">. Понятие и правовая природа брака. Заключение и прекращение брака: условия, способы, основания и правовые последствия.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68</w:t>
      </w:r>
      <w:r w:rsidR="005564DF" w:rsidRPr="0039628E">
        <w:rPr>
          <w:color w:val="000000" w:themeColor="text1"/>
          <w:sz w:val="28"/>
          <w:szCs w:val="28"/>
        </w:rPr>
        <w:t>. Семейные правоотношения и их виды. Супружеские и родительские правоотношения: понятие, субъекты, содержание и правовая взаимосвязь, права и обязанности супругов и родителей.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69</w:t>
      </w:r>
      <w:r w:rsidR="005564DF" w:rsidRPr="0039628E">
        <w:rPr>
          <w:color w:val="000000" w:themeColor="text1"/>
          <w:sz w:val="28"/>
          <w:szCs w:val="28"/>
        </w:rPr>
        <w:t xml:space="preserve">. Правовая природа алиментных обязательств и их виды. Соглашение об уплате алиментов.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70</w:t>
      </w:r>
      <w:r w:rsidR="005564DF" w:rsidRPr="0039628E">
        <w:rPr>
          <w:color w:val="000000" w:themeColor="text1"/>
          <w:sz w:val="28"/>
          <w:szCs w:val="28"/>
        </w:rPr>
        <w:t xml:space="preserve">. Договорный режим имущества супругов. Понятие, форма и содержание брачного договора. Ответственность супругов по обязательствам.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71</w:t>
      </w:r>
      <w:r w:rsidR="005564DF" w:rsidRPr="0039628E">
        <w:rPr>
          <w:color w:val="000000" w:themeColor="text1"/>
          <w:sz w:val="28"/>
          <w:szCs w:val="28"/>
        </w:rPr>
        <w:t xml:space="preserve">. Законный режим имущества супругов. Раздел общего имущества супругов и определение долей при разделе.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72</w:t>
      </w:r>
      <w:r w:rsidR="005564DF" w:rsidRPr="0039628E">
        <w:rPr>
          <w:color w:val="000000" w:themeColor="text1"/>
          <w:sz w:val="28"/>
          <w:szCs w:val="28"/>
        </w:rPr>
        <w:t xml:space="preserve">. Дисциплинарная ответственность: понятие и виды.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73</w:t>
      </w:r>
      <w:r w:rsidR="005564DF" w:rsidRPr="0039628E">
        <w:rPr>
          <w:color w:val="000000" w:themeColor="text1"/>
          <w:sz w:val="28"/>
          <w:szCs w:val="28"/>
        </w:rPr>
        <w:t xml:space="preserve">. Формы и способы защиты нарушенного права субъектов гражданских правоотношений. Право на судебную защиту.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74</w:t>
      </w:r>
      <w:r w:rsidR="005564DF" w:rsidRPr="0039628E">
        <w:rPr>
          <w:color w:val="000000" w:themeColor="text1"/>
          <w:sz w:val="28"/>
          <w:szCs w:val="28"/>
        </w:rPr>
        <w:t xml:space="preserve">. Гражданское судопроизводство: понятие, виды и стадии.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75</w:t>
      </w:r>
      <w:r w:rsidR="005564DF" w:rsidRPr="0039628E">
        <w:rPr>
          <w:color w:val="000000" w:themeColor="text1"/>
          <w:sz w:val="28"/>
          <w:szCs w:val="28"/>
        </w:rPr>
        <w:t xml:space="preserve">. Решение суда: понятие, виды и значение.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lastRenderedPageBreak/>
        <w:t>76</w:t>
      </w:r>
      <w:r w:rsidR="005564DF" w:rsidRPr="0039628E">
        <w:rPr>
          <w:color w:val="000000" w:themeColor="text1"/>
          <w:sz w:val="28"/>
          <w:szCs w:val="28"/>
        </w:rPr>
        <w:t>. Исполнительное производство: понятие и механизм, органы исполнения. Исполнительные документы. Исполнительная надпись нотариуса.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77</w:t>
      </w:r>
      <w:r w:rsidR="005564DF" w:rsidRPr="0039628E">
        <w:rPr>
          <w:color w:val="000000" w:themeColor="text1"/>
          <w:sz w:val="28"/>
          <w:szCs w:val="28"/>
        </w:rPr>
        <w:t xml:space="preserve">. </w:t>
      </w:r>
      <w:proofErr w:type="spellStart"/>
      <w:r w:rsidR="005564DF" w:rsidRPr="0039628E">
        <w:rPr>
          <w:color w:val="000000" w:themeColor="text1"/>
          <w:sz w:val="28"/>
          <w:szCs w:val="28"/>
        </w:rPr>
        <w:t>Гражданско</w:t>
      </w:r>
      <w:proofErr w:type="spellEnd"/>
      <w:r w:rsidR="005564DF" w:rsidRPr="0039628E">
        <w:rPr>
          <w:color w:val="000000" w:themeColor="text1"/>
          <w:sz w:val="28"/>
          <w:szCs w:val="28"/>
        </w:rPr>
        <w:t xml:space="preserve">–правовое положение иностранцев в РФ: правоспособность и дееспособность иностранных граждан в РФ.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78</w:t>
      </w:r>
      <w:r w:rsidR="005564DF" w:rsidRPr="0039628E">
        <w:rPr>
          <w:color w:val="000000" w:themeColor="text1"/>
          <w:sz w:val="28"/>
          <w:szCs w:val="28"/>
        </w:rPr>
        <w:t xml:space="preserve">. Коллизия норм и выбор права в гражданских правоотношениях, </w:t>
      </w:r>
      <w:proofErr w:type="spellStart"/>
      <w:r w:rsidR="005564DF" w:rsidRPr="0039628E">
        <w:rPr>
          <w:color w:val="000000" w:themeColor="text1"/>
          <w:sz w:val="28"/>
          <w:szCs w:val="28"/>
        </w:rPr>
        <w:t>осложнѐнных</w:t>
      </w:r>
      <w:proofErr w:type="spellEnd"/>
      <w:r w:rsidR="005564DF" w:rsidRPr="0039628E">
        <w:rPr>
          <w:color w:val="000000" w:themeColor="text1"/>
          <w:sz w:val="28"/>
          <w:szCs w:val="28"/>
        </w:rPr>
        <w:t xml:space="preserve"> иностранным элементом, в том числе в нотариальной деятельности. </w:t>
      </w:r>
    </w:p>
    <w:p w:rsidR="005564DF" w:rsidRPr="0039628E" w:rsidRDefault="007631BD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7</w:t>
      </w:r>
      <w:r w:rsidR="00793DE0" w:rsidRPr="0039628E">
        <w:rPr>
          <w:color w:val="000000" w:themeColor="text1"/>
          <w:sz w:val="28"/>
          <w:szCs w:val="28"/>
        </w:rPr>
        <w:t>9</w:t>
      </w:r>
      <w:r w:rsidR="005564DF" w:rsidRPr="0039628E">
        <w:rPr>
          <w:color w:val="000000" w:themeColor="text1"/>
          <w:sz w:val="28"/>
          <w:szCs w:val="28"/>
        </w:rPr>
        <w:t xml:space="preserve">. Понятие гражданства. Основания и порядок приобретения гражданства РФ. Прекращение гражданства РФ.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80</w:t>
      </w:r>
      <w:r w:rsidR="005564DF" w:rsidRPr="0039628E">
        <w:rPr>
          <w:color w:val="000000" w:themeColor="text1"/>
          <w:sz w:val="28"/>
          <w:szCs w:val="28"/>
        </w:rPr>
        <w:t xml:space="preserve">. </w:t>
      </w:r>
      <w:r w:rsidR="009409A0">
        <w:rPr>
          <w:color w:val="000000" w:themeColor="text1"/>
          <w:sz w:val="28"/>
          <w:szCs w:val="28"/>
        </w:rPr>
        <w:t>Медиативные соглашения.</w:t>
      </w:r>
      <w:r w:rsidR="005564DF" w:rsidRPr="0039628E">
        <w:rPr>
          <w:color w:val="000000" w:themeColor="text1"/>
          <w:sz w:val="28"/>
          <w:szCs w:val="28"/>
        </w:rPr>
        <w:t xml:space="preserve">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81</w:t>
      </w:r>
      <w:r w:rsidR="005564DF" w:rsidRPr="0039628E">
        <w:rPr>
          <w:color w:val="000000" w:themeColor="text1"/>
          <w:sz w:val="28"/>
          <w:szCs w:val="28"/>
        </w:rPr>
        <w:t xml:space="preserve">. Право собственности и иные вещные права на жилые помещения.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82</w:t>
      </w:r>
      <w:r w:rsidR="005564DF" w:rsidRPr="0039628E">
        <w:rPr>
          <w:color w:val="000000" w:themeColor="text1"/>
          <w:sz w:val="28"/>
          <w:szCs w:val="28"/>
        </w:rPr>
        <w:t xml:space="preserve">. Договор найма жилого помещения и его виды: сравнительно-правовой анализ.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83</w:t>
      </w:r>
      <w:r w:rsidR="005564DF" w:rsidRPr="0039628E">
        <w:rPr>
          <w:color w:val="000000" w:themeColor="text1"/>
          <w:sz w:val="28"/>
          <w:szCs w:val="28"/>
        </w:rPr>
        <w:t xml:space="preserve">. Право собственности и иные вещные права на земельный участок. Основания возникновения прав на земельный участок.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84</w:t>
      </w:r>
      <w:r w:rsidR="005564DF" w:rsidRPr="0039628E">
        <w:rPr>
          <w:color w:val="000000" w:themeColor="text1"/>
          <w:sz w:val="28"/>
          <w:szCs w:val="28"/>
        </w:rPr>
        <w:t xml:space="preserve">. Прекращение и ограничение права на земельный участок.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85</w:t>
      </w:r>
      <w:r w:rsidR="005564DF" w:rsidRPr="0039628E">
        <w:rPr>
          <w:color w:val="000000" w:themeColor="text1"/>
          <w:sz w:val="28"/>
          <w:szCs w:val="28"/>
        </w:rPr>
        <w:t xml:space="preserve">. Особенности оборота земельных участков, на которых возведены здания и сооружения.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86</w:t>
      </w:r>
      <w:r w:rsidR="005564DF" w:rsidRPr="0039628E">
        <w:rPr>
          <w:color w:val="000000" w:themeColor="text1"/>
          <w:sz w:val="28"/>
          <w:szCs w:val="28"/>
        </w:rPr>
        <w:t xml:space="preserve">. Особенности оборота земельных участков из земель сельскохозяйственного назначения.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87</w:t>
      </w:r>
      <w:r w:rsidR="005564DF" w:rsidRPr="0039628E">
        <w:rPr>
          <w:color w:val="000000" w:themeColor="text1"/>
          <w:sz w:val="28"/>
          <w:szCs w:val="28"/>
        </w:rPr>
        <w:t xml:space="preserve">. Банкротство гражданина. Процедуры, применяемые в деле о банкротстве. Возбуждение производства по делу о банкротстве гражданина. 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88</w:t>
      </w:r>
      <w:r w:rsidR="005564DF" w:rsidRPr="0039628E">
        <w:rPr>
          <w:color w:val="000000" w:themeColor="text1"/>
          <w:sz w:val="28"/>
          <w:szCs w:val="28"/>
        </w:rPr>
        <w:t>. Обоснованность заявления о признании гражданина банкротом. Собрание кредиторов в случае банкротства гражданина.</w:t>
      </w:r>
    </w:p>
    <w:p w:rsidR="005564DF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89</w:t>
      </w:r>
      <w:r w:rsidR="005564DF" w:rsidRPr="0039628E">
        <w:rPr>
          <w:color w:val="000000" w:themeColor="text1"/>
          <w:sz w:val="28"/>
          <w:szCs w:val="28"/>
        </w:rPr>
        <w:t>. Финансовый управляющий. План реструктуризации долгов гражданина. Признание гражданина банкротом, последствия.</w:t>
      </w:r>
    </w:p>
    <w:p w:rsidR="007631BD" w:rsidRPr="0039628E" w:rsidRDefault="00793DE0" w:rsidP="005564DF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 w:rsidRPr="0039628E">
        <w:rPr>
          <w:color w:val="000000" w:themeColor="text1"/>
          <w:sz w:val="28"/>
          <w:szCs w:val="28"/>
        </w:rPr>
        <w:t>90</w:t>
      </w:r>
      <w:r w:rsidR="007631BD" w:rsidRPr="0039628E">
        <w:rPr>
          <w:color w:val="000000" w:themeColor="text1"/>
          <w:sz w:val="28"/>
          <w:szCs w:val="28"/>
        </w:rPr>
        <w:t>. Депозит. Депонирование.</w:t>
      </w:r>
    </w:p>
    <w:p w:rsidR="00E93FA2" w:rsidRPr="0039628E" w:rsidRDefault="00E93FA2">
      <w:pPr>
        <w:rPr>
          <w:color w:val="000000" w:themeColor="text1"/>
        </w:rPr>
      </w:pPr>
    </w:p>
    <w:sectPr w:rsidR="00E93FA2" w:rsidRPr="0039628E" w:rsidSect="00B01C3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B70" w:rsidRDefault="00FD4B70" w:rsidP="00B01C32">
      <w:r>
        <w:separator/>
      </w:r>
    </w:p>
  </w:endnote>
  <w:endnote w:type="continuationSeparator" w:id="0">
    <w:p w:rsidR="00FD4B70" w:rsidRDefault="00FD4B70" w:rsidP="00B0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B70" w:rsidRDefault="00FD4B70" w:rsidP="00B01C32">
      <w:r>
        <w:separator/>
      </w:r>
    </w:p>
  </w:footnote>
  <w:footnote w:type="continuationSeparator" w:id="0">
    <w:p w:rsidR="00FD4B70" w:rsidRDefault="00FD4B70" w:rsidP="00B0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476505"/>
      <w:docPartObj>
        <w:docPartGallery w:val="Page Numbers (Top of Page)"/>
        <w:docPartUnique/>
      </w:docPartObj>
    </w:sdtPr>
    <w:sdtEndPr/>
    <w:sdtContent>
      <w:p w:rsidR="00B01C32" w:rsidRDefault="00B01C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01C32" w:rsidRDefault="00B01C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4DF"/>
    <w:rsid w:val="002603BB"/>
    <w:rsid w:val="0039628E"/>
    <w:rsid w:val="00431E90"/>
    <w:rsid w:val="005564DF"/>
    <w:rsid w:val="005862BB"/>
    <w:rsid w:val="00704FE0"/>
    <w:rsid w:val="0071535F"/>
    <w:rsid w:val="00722766"/>
    <w:rsid w:val="007631BD"/>
    <w:rsid w:val="00793DE0"/>
    <w:rsid w:val="009409A0"/>
    <w:rsid w:val="009C2C5F"/>
    <w:rsid w:val="00AA470A"/>
    <w:rsid w:val="00B01C32"/>
    <w:rsid w:val="00C530F2"/>
    <w:rsid w:val="00E93FA2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5780C-044D-481C-B159-1C013CFB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F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FE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01C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1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1C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1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2021-03-10T05:23:00Z</cp:lastPrinted>
  <dcterms:created xsi:type="dcterms:W3CDTF">2021-03-10T06:53:00Z</dcterms:created>
  <dcterms:modified xsi:type="dcterms:W3CDTF">2021-03-10T06:53:00Z</dcterms:modified>
</cp:coreProperties>
</file>